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BA369" w14:textId="52C50AE4" w:rsidR="000C46C6" w:rsidRPr="00392D6C" w:rsidRDefault="00392D6C" w:rsidP="00392D6C">
      <w:pPr>
        <w:spacing w:after="480"/>
        <w:rPr>
          <w:rFonts w:ascii="Times New Roman" w:hAnsi="Times New Roman" w:cs="Times New Roman"/>
          <w:b/>
          <w:sz w:val="28"/>
          <w:szCs w:val="28"/>
        </w:rPr>
      </w:pPr>
      <w:r w:rsidRPr="00392D6C">
        <w:rPr>
          <w:rFonts w:ascii="Times New Roman" w:hAnsi="Times New Roman" w:cs="Times New Roman"/>
          <w:b/>
          <w:sz w:val="28"/>
          <w:szCs w:val="28"/>
        </w:rPr>
        <w:t>BESZÁMOLÓ</w:t>
      </w:r>
    </w:p>
    <w:p w14:paraId="28E8E018" w14:textId="77777777" w:rsidR="00392D6C" w:rsidRPr="00392D6C" w:rsidRDefault="00392D6C" w:rsidP="00392D6C">
      <w:pPr>
        <w:spacing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2D6C">
        <w:rPr>
          <w:rFonts w:ascii="Times New Roman" w:hAnsi="Times New Roman" w:cs="Times New Roman"/>
          <w:sz w:val="24"/>
          <w:szCs w:val="24"/>
        </w:rPr>
        <w:t>A szakmai program neve:</w:t>
      </w:r>
      <w:r w:rsidRPr="00392D6C">
        <w:rPr>
          <w:rStyle w:val="Knyvcme"/>
          <w:rFonts w:ascii="Times New Roman" w:hAnsi="Times New Roman" w:cs="Times New Roman"/>
          <w:sz w:val="24"/>
          <w:szCs w:val="24"/>
        </w:rPr>
        <w:t xml:space="preserve"> </w:t>
      </w:r>
      <w:r w:rsidRPr="00F147ED">
        <w:rPr>
          <w:rStyle w:val="Knyvcme"/>
          <w:rFonts w:ascii="Times New Roman" w:hAnsi="Times New Roman" w:cs="Times New Roman"/>
          <w:smallCaps w:val="0"/>
          <w:sz w:val="24"/>
          <w:szCs w:val="24"/>
        </w:rPr>
        <w:t>Erasmus+ 2019</w:t>
      </w:r>
      <w:r>
        <w:rPr>
          <w:rStyle w:val="Knyvcme"/>
          <w:rFonts w:ascii="Times New Roman" w:hAnsi="Times New Roman" w:cs="Times New Roman"/>
          <w:smallCaps w:val="0"/>
          <w:sz w:val="24"/>
          <w:szCs w:val="24"/>
        </w:rPr>
        <w:t xml:space="preserve"> </w:t>
      </w:r>
      <w:r w:rsidRPr="00F147ED">
        <w:rPr>
          <w:rStyle w:val="Knyvcme"/>
          <w:rFonts w:ascii="Times New Roman" w:hAnsi="Times New Roman" w:cs="Times New Roman"/>
          <w:smallCaps w:val="0"/>
          <w:sz w:val="24"/>
          <w:szCs w:val="24"/>
        </w:rPr>
        <w:t>„Építsd a jövődet!”</w:t>
      </w:r>
    </w:p>
    <w:p w14:paraId="081B04DB" w14:textId="77777777" w:rsidR="00392D6C" w:rsidRPr="00392D6C" w:rsidRDefault="00392D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szakmai program helye: </w:t>
      </w:r>
      <w:r>
        <w:rPr>
          <w:rStyle w:val="Knyvcme"/>
          <w:rFonts w:ascii="Times New Roman" w:hAnsi="Times New Roman" w:cs="Times New Roman"/>
          <w:b w:val="0"/>
          <w:smallCaps w:val="0"/>
          <w:sz w:val="24"/>
          <w:szCs w:val="24"/>
        </w:rPr>
        <w:t xml:space="preserve">Olaszország, </w:t>
      </w:r>
      <w:proofErr w:type="spellStart"/>
      <w:r>
        <w:rPr>
          <w:rStyle w:val="Knyvcme"/>
          <w:rFonts w:ascii="Times New Roman" w:hAnsi="Times New Roman" w:cs="Times New Roman"/>
          <w:b w:val="0"/>
          <w:smallCaps w:val="0"/>
          <w:sz w:val="24"/>
          <w:szCs w:val="24"/>
        </w:rPr>
        <w:t>Emilia-Romagna</w:t>
      </w:r>
      <w:proofErr w:type="spellEnd"/>
      <w:r>
        <w:rPr>
          <w:rStyle w:val="Knyvcme"/>
          <w:rFonts w:ascii="Times New Roman" w:hAnsi="Times New Roman" w:cs="Times New Roman"/>
          <w:b w:val="0"/>
          <w:smallCaps w:val="0"/>
          <w:sz w:val="24"/>
          <w:szCs w:val="24"/>
        </w:rPr>
        <w:t xml:space="preserve"> régió</w:t>
      </w:r>
      <w:r w:rsidRPr="00F147ED">
        <w:rPr>
          <w:rStyle w:val="Knyvcme"/>
          <w:rFonts w:ascii="Times New Roman" w:hAnsi="Times New Roman" w:cs="Times New Roman"/>
          <w:b w:val="0"/>
          <w:smallCaps w:val="0"/>
          <w:sz w:val="24"/>
          <w:szCs w:val="24"/>
        </w:rPr>
        <w:t xml:space="preserve">, </w:t>
      </w:r>
      <w:proofErr w:type="spellStart"/>
      <w:r w:rsidRPr="00F147ED">
        <w:rPr>
          <w:rStyle w:val="Knyvcme"/>
          <w:rFonts w:ascii="Times New Roman" w:hAnsi="Times New Roman" w:cs="Times New Roman"/>
          <w:b w:val="0"/>
          <w:smallCaps w:val="0"/>
          <w:sz w:val="24"/>
          <w:szCs w:val="24"/>
        </w:rPr>
        <w:t>Forl</w:t>
      </w:r>
      <w:r>
        <w:rPr>
          <w:rStyle w:val="Knyvcme"/>
          <w:rFonts w:ascii="Times New Roman" w:hAnsi="Times New Roman" w:cs="Times New Roman"/>
          <w:b w:val="0"/>
          <w:smallCaps w:val="0"/>
          <w:sz w:val="24"/>
          <w:szCs w:val="24"/>
        </w:rPr>
        <w:t>i</w:t>
      </w:r>
      <w:proofErr w:type="spellEnd"/>
    </w:p>
    <w:p w14:paraId="208F6F72" w14:textId="77777777" w:rsidR="004430DA" w:rsidRPr="005B50B9" w:rsidRDefault="004430DA" w:rsidP="004430DA">
      <w:pPr>
        <w:jc w:val="center"/>
        <w:rPr>
          <w:rStyle w:val="Knyvcme"/>
          <w:rFonts w:cstheme="minorHAnsi"/>
          <w:smallCaps w:val="0"/>
          <w:sz w:val="28"/>
          <w:szCs w:val="28"/>
        </w:rPr>
      </w:pPr>
      <w:r w:rsidRPr="005B50B9">
        <w:rPr>
          <w:rStyle w:val="Knyvcme"/>
          <w:rFonts w:cstheme="minorHAnsi"/>
          <w:smallCaps w:val="0"/>
          <w:sz w:val="28"/>
          <w:szCs w:val="28"/>
        </w:rPr>
        <w:t xml:space="preserve">Erasmus+ </w:t>
      </w:r>
      <w:r>
        <w:rPr>
          <w:rStyle w:val="Knyvcme"/>
          <w:rFonts w:cstheme="minorHAnsi"/>
          <w:smallCaps w:val="0"/>
          <w:sz w:val="28"/>
          <w:szCs w:val="28"/>
        </w:rPr>
        <w:t>2019</w:t>
      </w:r>
      <w:r w:rsidRPr="005B50B9">
        <w:rPr>
          <w:rStyle w:val="Knyvcme"/>
          <w:rFonts w:cstheme="minorHAnsi"/>
          <w:smallCaps w:val="0"/>
          <w:sz w:val="28"/>
          <w:szCs w:val="28"/>
        </w:rPr>
        <w:br/>
        <w:t>„Építsd a jövődet!”</w:t>
      </w:r>
    </w:p>
    <w:p w14:paraId="39B3343E" w14:textId="77777777" w:rsidR="004430DA" w:rsidRPr="005B50B9" w:rsidRDefault="004430DA" w:rsidP="004430DA">
      <w:pPr>
        <w:jc w:val="center"/>
        <w:rPr>
          <w:rStyle w:val="Knyvcme"/>
          <w:rFonts w:cstheme="minorHAnsi"/>
          <w:i/>
          <w:smallCaps w:val="0"/>
          <w:sz w:val="28"/>
          <w:szCs w:val="28"/>
        </w:rPr>
      </w:pPr>
      <w:proofErr w:type="spellStart"/>
      <w:r w:rsidRPr="005B50B9">
        <w:rPr>
          <w:rStyle w:val="Knyvcme"/>
          <w:rFonts w:cstheme="minorHAnsi"/>
          <w:i/>
          <w:smallCaps w:val="0"/>
          <w:sz w:val="28"/>
          <w:szCs w:val="28"/>
        </w:rPr>
        <w:t>Forli</w:t>
      </w:r>
      <w:proofErr w:type="spellEnd"/>
      <w:r w:rsidRPr="005B50B9">
        <w:rPr>
          <w:rStyle w:val="Knyvcme"/>
          <w:rFonts w:cstheme="minorHAnsi"/>
          <w:i/>
          <w:smallCaps w:val="0"/>
          <w:sz w:val="28"/>
          <w:szCs w:val="28"/>
        </w:rPr>
        <w:t xml:space="preserve"> beszámoló</w:t>
      </w:r>
      <w:r>
        <w:rPr>
          <w:rStyle w:val="Knyvcme"/>
          <w:rFonts w:cstheme="minorHAnsi"/>
          <w:i/>
          <w:smallCaps w:val="0"/>
          <w:sz w:val="28"/>
          <w:szCs w:val="28"/>
        </w:rPr>
        <w:t xml:space="preserve"> </w:t>
      </w:r>
    </w:p>
    <w:p w14:paraId="218D355B" w14:textId="03C03E5A" w:rsidR="004430DA" w:rsidRPr="00BE11DD" w:rsidRDefault="004430DA" w:rsidP="00204309">
      <w:pPr>
        <w:spacing w:after="0"/>
        <w:ind w:firstLine="708"/>
        <w:jc w:val="both"/>
        <w:rPr>
          <w:rStyle w:val="Knyvcme"/>
          <w:rFonts w:cstheme="minorHAnsi"/>
          <w:b w:val="0"/>
          <w:smallCaps w:val="0"/>
          <w:sz w:val="24"/>
          <w:szCs w:val="28"/>
        </w:rPr>
      </w:pPr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Iskolánkban alkalom nyílt az Erasmus+ pályázat által kísérőtanárként részt venni egy 3 hetes szakmai gyakorlaton Olaszországban,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Emilia-Romagna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 régióban,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Forl</w:t>
      </w:r>
      <w:r w:rsidR="00744676">
        <w:rPr>
          <w:rStyle w:val="Knyvcme"/>
          <w:rFonts w:cstheme="minorHAnsi"/>
          <w:b w:val="0"/>
          <w:smallCaps w:val="0"/>
          <w:sz w:val="24"/>
          <w:szCs w:val="28"/>
        </w:rPr>
        <w:t>ban</w:t>
      </w:r>
      <w:proofErr w:type="spellEnd"/>
      <w:r w:rsidR="00744676">
        <w:rPr>
          <w:rStyle w:val="Knyvcme"/>
          <w:rFonts w:cstheme="minorHAnsi"/>
          <w:b w:val="0"/>
          <w:smallCaps w:val="0"/>
          <w:sz w:val="24"/>
          <w:szCs w:val="28"/>
        </w:rPr>
        <w:t xml:space="preserve">. </w:t>
      </w:r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Egy szakmacsoportból 12 grafikus vehetett részt a pályázatban a 11-12-évfolyamról, mely biztosította a szállást, étkezést és az útiköltséget is. A diákok több gyakorlati csoportba lettek beosztva 1-2-3 fő együtt: grafikai stúdióba, dekorációs céghez, grafikus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designer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 céghez, kiadó vállalathoz, nyomdai kivitelező céghez, fotó stúdióba, fotócikk kivitelező és kereskedőhöz, és egy olasz divatmárka céghez. Külön öröm volt mindenkinek, hogy jó szakmai alapokon kiválasztott cégekkel sikerül kapcsolatba kerülnünk.</w:t>
      </w:r>
    </w:p>
    <w:p w14:paraId="4144B8F4" w14:textId="536B109A" w:rsidR="004430DA" w:rsidRDefault="004430DA" w:rsidP="00204309">
      <w:pPr>
        <w:spacing w:after="0"/>
        <w:ind w:firstLine="708"/>
        <w:jc w:val="both"/>
        <w:rPr>
          <w:rStyle w:val="Knyvcme"/>
          <w:rFonts w:cstheme="minorHAnsi"/>
          <w:b w:val="0"/>
          <w:smallCaps w:val="0"/>
          <w:sz w:val="24"/>
          <w:szCs w:val="28"/>
        </w:rPr>
      </w:pPr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Hétköznap mindenki a munkájának megfelelően dolgozott, hétvégén pedig kötelező kulturális programon, Firenzei városnézésen vettünk részt, ami külön élmény volt, mert helyi vasúttal közlekedtünk átszállással és 3 évszak időjárásában volt részünk a nap folyamán. Láttuk a Dóm téren a Dómot (a Santa Maria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del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Fiore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), a Keresztelőkápolnát (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Battistero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) Lorenzo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Ghiberti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 aranyozott bronzkapu másolatával és Giotto Harangtornyát (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Campanile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 di Giotto), a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Ponte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Vecciot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, a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Signoria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 teret és ott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Michaelangelo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 Dávid másolatát és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Cellini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 Perseus szobrát. A szerencsések megsimogathatták a régi piactéren a vadkan orrát, és ha a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Logga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del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Mercato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Nuovo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, az új piac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kútjába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 apró pénzt dobtak, akkor a mondás szerint egyszer biztosan visszatérnek Firenzébe. Fakultatív programként megtekintettük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Forli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 belvárosát, nevezetességeit, a városi múzeumban pedig Steve </w:t>
      </w:r>
      <w:proofErr w:type="spellStart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>McCurry</w:t>
      </w:r>
      <w:proofErr w:type="spellEnd"/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 világhírű fotográfus kiállítását.</w:t>
      </w:r>
      <w:r>
        <w:rPr>
          <w:rStyle w:val="Knyvcme"/>
          <w:rFonts w:cstheme="minorHAnsi"/>
          <w:b w:val="0"/>
          <w:smallCaps w:val="0"/>
          <w:sz w:val="24"/>
          <w:szCs w:val="28"/>
        </w:rPr>
        <w:t xml:space="preserve"> Mi kísérő tanárok Ravennába is ellátogattunk egy nap és megnéztük az ókeresztény múzeumokat és azok csodálatos mozaikjait.</w:t>
      </w:r>
    </w:p>
    <w:p w14:paraId="49987369" w14:textId="6AAC0E97" w:rsidR="00204309" w:rsidRDefault="00204309" w:rsidP="00204309">
      <w:pPr>
        <w:spacing w:after="0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Közösen elutaztunk Terra </w:t>
      </w:r>
      <w:proofErr w:type="spellStart"/>
      <w:r>
        <w:rPr>
          <w:rFonts w:cstheme="minorHAnsi"/>
          <w:sz w:val="24"/>
          <w:szCs w:val="24"/>
        </w:rPr>
        <w:t>del</w:t>
      </w:r>
      <w:proofErr w:type="spellEnd"/>
      <w:r>
        <w:rPr>
          <w:rFonts w:cstheme="minorHAnsi"/>
          <w:sz w:val="24"/>
          <w:szCs w:val="24"/>
        </w:rPr>
        <w:t xml:space="preserve"> Sole-</w:t>
      </w:r>
      <w:proofErr w:type="spellStart"/>
      <w:r>
        <w:rPr>
          <w:rFonts w:cstheme="minorHAnsi"/>
          <w:sz w:val="24"/>
          <w:szCs w:val="24"/>
        </w:rPr>
        <w:t>ba</w:t>
      </w:r>
      <w:proofErr w:type="spellEnd"/>
      <w:r>
        <w:rPr>
          <w:rFonts w:cstheme="minorHAnsi"/>
          <w:sz w:val="24"/>
          <w:szCs w:val="24"/>
        </w:rPr>
        <w:t>, ahol egy időszakos kiállításon</w:t>
      </w:r>
      <w:r w:rsidRPr="006567B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Leonardo Da Vinci tervei alapján készült eredeti méretarányos modelleket és maketteket nézhettünk meg, próbálhattunk ki. A gyerekek kívánsága volt, hogy a tengert láthassák, ezért a másik közös programunkat </w:t>
      </w:r>
      <w:proofErr w:type="spellStart"/>
      <w:r>
        <w:rPr>
          <w:rFonts w:cstheme="minorHAnsi"/>
          <w:sz w:val="24"/>
          <w:szCs w:val="24"/>
        </w:rPr>
        <w:t>Riminibe</w:t>
      </w:r>
      <w:proofErr w:type="spellEnd"/>
      <w:r>
        <w:rPr>
          <w:rFonts w:cstheme="minorHAnsi"/>
          <w:sz w:val="24"/>
          <w:szCs w:val="24"/>
        </w:rPr>
        <w:t xml:space="preserve"> szerveztük. Itt a helyi helytörténeti és régészeti múzeumot, valamint a Federico Fellini munkásságát bemutató kiállítást néztünk meg. Itt épp a záró napja volt egy fenntarthatósági kiállításnak is, ahol a művészeti alkotások kizárólag újrahasznosított anyagokból készültek. A nap hátralevő részét a tengerparton töltöttük. Különösen izgalmas élmény volt mindannyiunknak, hogy ezen a napsütéses novemberi napon mezítláb sétálhattunk a part közeli sekély vízben.</w:t>
      </w:r>
    </w:p>
    <w:p w14:paraId="137327AE" w14:textId="735917F2" w:rsidR="004430DA" w:rsidRPr="00BE11DD" w:rsidRDefault="004430DA" w:rsidP="00744676">
      <w:pPr>
        <w:ind w:firstLine="708"/>
        <w:jc w:val="both"/>
        <w:rPr>
          <w:rStyle w:val="Knyvcme"/>
          <w:rFonts w:cstheme="minorHAnsi"/>
          <w:b w:val="0"/>
          <w:smallCaps w:val="0"/>
          <w:sz w:val="24"/>
          <w:szCs w:val="28"/>
        </w:rPr>
      </w:pPr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Megismerhettük közelebbről egymás </w:t>
      </w:r>
      <w:r w:rsidR="00744676">
        <w:rPr>
          <w:rStyle w:val="Knyvcme"/>
          <w:rFonts w:cstheme="minorHAnsi"/>
          <w:b w:val="0"/>
          <w:smallCaps w:val="0"/>
          <w:sz w:val="24"/>
          <w:szCs w:val="28"/>
        </w:rPr>
        <w:t xml:space="preserve">és az itt élők </w:t>
      </w:r>
      <w:r w:rsidRPr="00BE11DD">
        <w:rPr>
          <w:rStyle w:val="Knyvcme"/>
          <w:rFonts w:cstheme="minorHAnsi"/>
          <w:b w:val="0"/>
          <w:smallCaps w:val="0"/>
          <w:sz w:val="24"/>
          <w:szCs w:val="28"/>
        </w:rPr>
        <w:t xml:space="preserve">szokásait, jó barátságok alakultak ki ez idő alatt, az együtt töltött idő összekovácsolta a diákokat és a kísérőiket is. Megtanulhattuk milyen idegen nyelven kommunikálni és helyt állni. Új barátokat is szereztünk, sok jó élménnyel gazdagodtunk. Az olasz légkör és vendégszeretet, az idegen nyelvi kommunikáció önbizalmat adott. </w:t>
      </w:r>
    </w:p>
    <w:p w14:paraId="136B6B1D" w14:textId="77777777" w:rsidR="00CD795B" w:rsidRDefault="00CD795B" w:rsidP="004430DA">
      <w:pPr>
        <w:jc w:val="right"/>
        <w:rPr>
          <w:noProof/>
          <w:lang w:eastAsia="hu-HU"/>
        </w:rPr>
      </w:pPr>
    </w:p>
    <w:p w14:paraId="1AF8E984" w14:textId="77777777" w:rsidR="004430DA" w:rsidRPr="00BE11DD" w:rsidRDefault="00CD795B" w:rsidP="00CD795B">
      <w:pPr>
        <w:jc w:val="center"/>
        <w:rPr>
          <w:rStyle w:val="Knyvcme"/>
          <w:rFonts w:cstheme="minorHAnsi"/>
          <w:b w:val="0"/>
          <w:smallCaps w:val="0"/>
          <w:sz w:val="24"/>
          <w:szCs w:val="28"/>
        </w:rPr>
      </w:pPr>
      <w:r>
        <w:rPr>
          <w:noProof/>
          <w:lang w:eastAsia="hu-HU"/>
        </w:rPr>
        <w:drawing>
          <wp:inline distT="0" distB="0" distL="0" distR="0" wp14:anchorId="6C046899" wp14:editId="002D9F03">
            <wp:extent cx="2329356" cy="3105807"/>
            <wp:effectExtent l="0" t="0" r="0" b="0"/>
            <wp:docPr id="3" name="Kép 3" descr="C:\Users\pityu\AppData\Local\Microsoft\Windows\Temporary Internet Files\Content.Word\IMG_20191028_14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yu\AppData\Local\Microsoft\Windows\Temporary Internet Files\Content.Word\IMG_20191028_142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12" cy="310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    </w:t>
      </w:r>
      <w:r>
        <w:rPr>
          <w:noProof/>
          <w:lang w:eastAsia="hu-HU"/>
        </w:rPr>
        <w:drawing>
          <wp:inline distT="0" distB="0" distL="0" distR="0" wp14:anchorId="7139D914" wp14:editId="5349CDCD">
            <wp:extent cx="2349062" cy="3130035"/>
            <wp:effectExtent l="0" t="0" r="0" b="0"/>
            <wp:docPr id="9" name="Kép 9" descr="C:\Users\pityu\AppData\Local\Microsoft\Windows\Temporary Internet Files\Content.Word\IMG_20191101_13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ityu\AppData\Local\Microsoft\Windows\Temporary Internet Files\Content.Word\IMG_20191101_134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23" cy="314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32659" w14:textId="77777777" w:rsidR="004430DA" w:rsidRDefault="004430DA" w:rsidP="00CD795B">
      <w:pPr>
        <w:jc w:val="center"/>
      </w:pPr>
      <w:r>
        <w:rPr>
          <w:noProof/>
          <w:lang w:eastAsia="hu-HU"/>
        </w:rPr>
        <w:drawing>
          <wp:inline distT="0" distB="0" distL="0" distR="0" wp14:anchorId="51690B29" wp14:editId="45DE0DFE">
            <wp:extent cx="2772920" cy="2081049"/>
            <wp:effectExtent l="0" t="0" r="8890" b="0"/>
            <wp:docPr id="5" name="Kép 5" descr="C:\Users\pityu\AppData\Local\Microsoft\Windows\Temporary Internet Files\Content.Word\IMG_20191028_13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tyu\AppData\Local\Microsoft\Windows\Temporary Internet Files\Content.Word\IMG_20191028_132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09" cy="208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95B">
        <w:rPr>
          <w:noProof/>
          <w:lang w:eastAsia="hu-HU"/>
        </w:rPr>
        <w:t xml:space="preserve">     </w:t>
      </w:r>
      <w:r>
        <w:rPr>
          <w:noProof/>
          <w:lang w:eastAsia="hu-HU"/>
        </w:rPr>
        <w:drawing>
          <wp:inline distT="0" distB="0" distL="0" distR="0" wp14:anchorId="72CBAAE7" wp14:editId="0A6853C3">
            <wp:extent cx="2790496" cy="2092872"/>
            <wp:effectExtent l="0" t="0" r="0" b="3175"/>
            <wp:docPr id="1" name="Kép 1" descr="C:\Users\pityu\AppData\Local\Microsoft\Windows\Temporary Internet Files\Content.Word\IMG_20191030_17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tyu\AppData\Local\Microsoft\Windows\Temporary Internet Files\Content.Word\IMG_20191030_171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28" cy="209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3036B" w14:textId="126A0F96" w:rsidR="004430DA" w:rsidRDefault="00204309" w:rsidP="00CD795B">
      <w:pPr>
        <w:jc w:val="center"/>
      </w:pPr>
      <w:r w:rsidRPr="00A4246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 wp14:anchorId="09E4A637" wp14:editId="23C952B7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4879340" cy="3107690"/>
            <wp:effectExtent l="0" t="0" r="0" b="0"/>
            <wp:wrapTight wrapText="bothSides">
              <wp:wrapPolygon edited="0">
                <wp:start x="0" y="0"/>
                <wp:lineTo x="0" y="21450"/>
                <wp:lineTo x="21504" y="21450"/>
                <wp:lineTo x="21504" y="0"/>
                <wp:lineTo x="0" y="0"/>
              </wp:wrapPolygon>
            </wp:wrapTight>
            <wp:docPr id="14" name="Kép 14" descr="C:\Users\Zsuzsanna\Desktop\ZSUZSA\Masoko\Bologna\75593768_2174766522825902_2612744699122810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uzsanna\Desktop\ZSUZSA\Masoko\Bologna\75593768_2174766522825902_261274469912281088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8E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 wp14:anchorId="55CF620E" wp14:editId="0FF1889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950845" cy="2385060"/>
            <wp:effectExtent l="0" t="0" r="1905" b="0"/>
            <wp:wrapTight wrapText="bothSides">
              <wp:wrapPolygon edited="0">
                <wp:start x="0" y="0"/>
                <wp:lineTo x="0" y="21393"/>
                <wp:lineTo x="21474" y="21393"/>
                <wp:lineTo x="21474" y="0"/>
                <wp:lineTo x="0" y="0"/>
              </wp:wrapPolygon>
            </wp:wrapTight>
            <wp:docPr id="18" name="Kép 18" descr="C:\Users\Zsuzsanna\Desktop\ZSUZSA\Masoko\Bologna\74332580_504940547027340_8147144418927837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uzsanna\Desktop\ZSUZSA\Masoko\Bologna\74332580_504940547027340_814714441892783718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6E69A" w14:textId="77777777" w:rsidR="00CD795B" w:rsidRDefault="004430DA" w:rsidP="00CD795B">
      <w:pPr>
        <w:jc w:val="center"/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5F620C6C" wp14:editId="4F8367FF">
            <wp:extent cx="2461029" cy="3279228"/>
            <wp:effectExtent l="0" t="0" r="0" b="0"/>
            <wp:docPr id="8" name="Kép 8" descr="C:\Users\pityu\AppData\Local\Microsoft\Windows\Temporary Internet Files\Content.Word\IMG_20191031_09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ityu\AppData\Local\Microsoft\Windows\Temporary Internet Files\Content.Word\IMG_20191031_094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04" cy="328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95B">
        <w:rPr>
          <w:noProof/>
          <w:lang w:eastAsia="hu-HU"/>
        </w:rPr>
        <w:t xml:space="preserve">       </w:t>
      </w:r>
      <w:r>
        <w:rPr>
          <w:noProof/>
          <w:lang w:eastAsia="hu-HU"/>
        </w:rPr>
        <w:drawing>
          <wp:inline distT="0" distB="0" distL="0" distR="0" wp14:anchorId="7F397687" wp14:editId="5A851187">
            <wp:extent cx="2471944" cy="3293774"/>
            <wp:effectExtent l="0" t="0" r="5080" b="1905"/>
            <wp:docPr id="7" name="Kép 7" descr="C:\Users\pityu\AppData\Local\Microsoft\Windows\Temporary Internet Files\Content.Word\IMG_20191031_11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tyu\AppData\Local\Microsoft\Windows\Temporary Internet Files\Content.Word\IMG_20191031_112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36" cy="32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98DC4" w14:textId="77777777" w:rsidR="004430DA" w:rsidRDefault="004430DA" w:rsidP="00CD79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DFE44E1" wp14:editId="5EA54799">
            <wp:extent cx="2743200" cy="2058745"/>
            <wp:effectExtent l="0" t="0" r="0" b="0"/>
            <wp:docPr id="10" name="Kép 10" descr="C:\Users\pityu\AppData\Local\Microsoft\Windows\Temporary Internet Files\Content.Word\IMG_20191101_13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ityu\AppData\Local\Microsoft\Windows\Temporary Internet Files\Content.Word\IMG_20191101_135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17" cy="206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95B">
        <w:rPr>
          <w:noProof/>
          <w:lang w:eastAsia="hu-HU"/>
        </w:rPr>
        <w:t xml:space="preserve">      </w:t>
      </w:r>
      <w:r w:rsidR="00CD795B">
        <w:rPr>
          <w:noProof/>
          <w:lang w:eastAsia="hu-HU"/>
        </w:rPr>
        <w:drawing>
          <wp:inline distT="0" distB="0" distL="0" distR="0" wp14:anchorId="05B8ACF3" wp14:editId="18CF9D21">
            <wp:extent cx="2753428" cy="2066421"/>
            <wp:effectExtent l="0" t="0" r="8890" b="0"/>
            <wp:docPr id="11" name="Kép 11" descr="C:\Users\pityu\AppData\Local\Microsoft\Windows\Temporary Internet Files\Content.Word\IMG_20191103_12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ityu\AppData\Local\Microsoft\Windows\Temporary Internet Files\Content.Word\IMG_20191103_121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09" cy="206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080A6" w14:textId="77777777" w:rsidR="00392D6C" w:rsidRPr="00CD795B" w:rsidRDefault="00CD795B" w:rsidP="00CD79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FCBACF6" wp14:editId="73B75F7C">
            <wp:extent cx="2413540" cy="3215952"/>
            <wp:effectExtent l="0" t="0" r="6350" b="3810"/>
            <wp:docPr id="12" name="Kép 12" descr="C:\Users\pityu\AppData\Local\Microsoft\Windows\Temporary Internet Files\Content.Word\IMG_20191102_17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ityu\AppData\Local\Microsoft\Windows\Temporary Internet Files\Content.Word\IMG_20191102_174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54" cy="32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95B">
        <w:t xml:space="preserve"> </w:t>
      </w:r>
      <w:r>
        <w:rPr>
          <w:noProof/>
          <w:lang w:eastAsia="hu-HU"/>
        </w:rPr>
        <w:t xml:space="preserve">    </w:t>
      </w:r>
      <w:r>
        <w:rPr>
          <w:noProof/>
          <w:lang w:eastAsia="hu-HU"/>
        </w:rPr>
        <w:drawing>
          <wp:inline distT="0" distB="0" distL="0" distR="0" wp14:anchorId="5CD71DA5" wp14:editId="439917AF">
            <wp:extent cx="2408358" cy="3209047"/>
            <wp:effectExtent l="0" t="0" r="0" b="0"/>
            <wp:docPr id="13" name="Kép 13" descr="C:\Users\pityu\AppData\Local\Microsoft\Windows\Temporary Internet Files\Content.Word\IMG_20191103_10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ityu\AppData\Local\Microsoft\Windows\Temporary Internet Files\Content.Word\IMG_20191103_103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04" cy="32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D6C" w:rsidRPr="00CD7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E40"/>
    <w:rsid w:val="00044F90"/>
    <w:rsid w:val="000C46C6"/>
    <w:rsid w:val="00204309"/>
    <w:rsid w:val="00333E40"/>
    <w:rsid w:val="00392D6C"/>
    <w:rsid w:val="004430DA"/>
    <w:rsid w:val="00701F36"/>
    <w:rsid w:val="00744676"/>
    <w:rsid w:val="00762E34"/>
    <w:rsid w:val="00C141C7"/>
    <w:rsid w:val="00CD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FAD58"/>
  <w15:chartTrackingRefBased/>
  <w15:docId w15:val="{344CC38A-E242-46B8-9BF8-264C35E3E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nyvcme">
    <w:name w:val="Book Title"/>
    <w:basedOn w:val="Bekezdsalapbettpusa"/>
    <w:uiPriority w:val="33"/>
    <w:qFormat/>
    <w:rsid w:val="00392D6C"/>
    <w:rPr>
      <w:b/>
      <w:bCs/>
      <w:smallCaps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386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ötvös okj</dc:creator>
  <cp:keywords/>
  <dc:description/>
  <cp:lastModifiedBy>Bialkóné Gladics Beáta</cp:lastModifiedBy>
  <cp:revision>7</cp:revision>
  <dcterms:created xsi:type="dcterms:W3CDTF">2022-07-07T08:58:00Z</dcterms:created>
  <dcterms:modified xsi:type="dcterms:W3CDTF">2022-07-07T09:10:00Z</dcterms:modified>
</cp:coreProperties>
</file>